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5" w:rsidRPr="00D32045" w:rsidRDefault="00D32045" w:rsidP="00D32045">
      <w:pPr>
        <w:spacing w:after="240" w:line="240" w:lineRule="auto"/>
        <w:ind w:hanging="396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постановою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Кабінету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Міністрів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5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липня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2019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690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ТИПОВИЙ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ab/>
        <w:t xml:space="preserve">    ___ _________ 20___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        (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населеного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пункту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)</w:t>
      </w:r>
      <w:r w:rsidRPr="00D32045">
        <w:rPr>
          <w:rFonts w:ascii="Antiqua" w:eastAsia="Times New Roman" w:hAnsi="Antiqua" w:cs="Antiqua"/>
          <w:color w:val="000000"/>
          <w:sz w:val="18"/>
          <w:szCs w:val="18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D32045" w:rsidRPr="00D32045" w:rsidRDefault="00D32045" w:rsidP="00D3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(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суб</w:t>
      </w:r>
      <w:r w:rsidRPr="00D32045">
        <w:rPr>
          <w:rFonts w:ascii="Antiqua" w:eastAsia="Times New Roman" w:hAnsi="Antiqua" w:cs="Antiqua"/>
          <w:color w:val="000000"/>
          <w:sz w:val="18"/>
          <w:szCs w:val="18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єкта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господарювання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провадить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господарську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діяльність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централізованого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D32045" w:rsidRPr="00D32045" w:rsidRDefault="00D32045" w:rsidP="00D3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код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ЄДРПОУ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)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підставі</w:t>
      </w:r>
    </w:p>
    <w:p w:rsidR="00D32045" w:rsidRPr="00D32045" w:rsidRDefault="00D32045" w:rsidP="00D3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ab/>
        <w:t>(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посади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прізвище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ім</w:t>
      </w:r>
      <w:r w:rsidRPr="00D32045">
        <w:rPr>
          <w:rFonts w:ascii="Antiqua" w:eastAsia="Times New Roman" w:hAnsi="Antiqua" w:cs="Antiqua"/>
          <w:color w:val="000000"/>
          <w:sz w:val="18"/>
          <w:szCs w:val="18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я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батькові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)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___________________________,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</w:t>
      </w:r>
    </w:p>
    <w:p w:rsidR="00D32045" w:rsidRPr="00D32045" w:rsidRDefault="00D32045" w:rsidP="00D3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(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назва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документа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)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ab/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ab/>
        <w:t xml:space="preserve">                   (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коли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ким</w:t>
      </w:r>
      <w:r w:rsidRPr="00D32045">
        <w:rPr>
          <w:rFonts w:ascii="Antiqua" w:eastAsia="Times New Roman" w:hAnsi="Antiqua" w:cs="Times New Roman"/>
          <w:color w:val="000000"/>
          <w:sz w:val="18"/>
          <w:szCs w:val="18"/>
          <w:lang w:eastAsia="uk-UA"/>
        </w:rPr>
        <w:t>)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 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—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однієї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юридична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єднує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інтересах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_________________________________________________________________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(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адреса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будинку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юридичної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код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ЄДРПОУ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)</w:t>
      </w:r>
    </w:p>
    <w:p w:rsidR="00D32045" w:rsidRPr="00D32045" w:rsidRDefault="00D32045" w:rsidP="00D3204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</w:p>
    <w:p w:rsidR="00D32045" w:rsidRPr="00D32045" w:rsidRDefault="00D32045" w:rsidP="00D3204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(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посади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ім</w:t>
      </w:r>
      <w:r w:rsidRPr="00D32045">
        <w:rPr>
          <w:rFonts w:ascii="Antiqua" w:eastAsia="Times New Roman" w:hAnsi="Antiqua" w:cs="Antiqua"/>
          <w:color w:val="000000"/>
          <w:sz w:val="20"/>
          <w:szCs w:val="20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батькові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)</w:t>
      </w:r>
    </w:p>
    <w:p w:rsidR="00D32045" w:rsidRPr="00D32045" w:rsidRDefault="00D32045" w:rsidP="00D32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Предмет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далі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),</w:t>
      </w:r>
    </w:p>
    <w:p w:rsidR="00D32045" w:rsidRPr="00D32045" w:rsidRDefault="00D32045" w:rsidP="00D3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(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)</w:t>
      </w:r>
    </w:p>
    <w:p w:rsidR="00D32045" w:rsidRPr="00D32045" w:rsidRDefault="00D32045" w:rsidP="00D3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строки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передбачених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державних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санітарних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тиском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параметрів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державними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будівельними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межі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внутрішньобудинкових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багатоквартирного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безперервно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частиною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першою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статті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16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справності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адреса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вулиця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______________________________________________________,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квартира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____________,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місто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селище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село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_____________________,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індекс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______________,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район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_______________________________________________________,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область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_____________________________________________________;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номер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контактного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телефону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3" name="Прямоугольник 3" descr="https://docs.google.com/drawings/d/sbjHL1aifzt22IzODsky1Xw/image?w=1&amp;h=1&amp;rev=1&amp;ac=1&amp;parent=1Jes4oW1rqOxuGGwdGIeXiytXy0i4XL3oDQtTEvkpw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s.google.com/drawings/d/sbjHL1aifzt22IzODsky1Xw/image?w=1&amp;h=1&amp;rev=1&amp;ac=1&amp;parent=1Jes4oW1rqOxuGGwdGIeXiytXy0i4XL3oDQtTEvkpwPs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абонентський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номер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___________________;</w:t>
      </w:r>
    </w:p>
    <w:p w:rsidR="00D32045" w:rsidRPr="00D32045" w:rsidRDefault="00D32045" w:rsidP="00D3204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характеристика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2617"/>
        <w:gridCol w:w="1077"/>
        <w:gridCol w:w="1265"/>
        <w:gridCol w:w="1000"/>
        <w:gridCol w:w="2342"/>
        <w:gridCol w:w="757"/>
      </w:tblGrid>
      <w:tr w:rsidR="00D32045" w:rsidRPr="00D32045" w:rsidTr="00D3204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Поряд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ковий</w:t>
            </w:r>
            <w:proofErr w:type="spellEnd"/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Найменування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умовне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позначення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типу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засобу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вимірювальної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техніки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Заводський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Перше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показання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/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Місце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встанов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останньої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періодичної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повірки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міжповірочний</w:t>
            </w:r>
            <w:proofErr w:type="spellEnd"/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інтервал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32045" w:rsidRPr="00D32045" w:rsidRDefault="00D32045" w:rsidP="00D32045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</w:tbl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характеристики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вважаються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належного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оформлення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взяття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абонентський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встановлюються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уповноваженими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державними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місцевого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самоврядування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становлять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гривень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гривень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прийняття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уповноваженим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15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повідомляє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застосовуються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моменту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розраховується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виходячи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окремо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розстрочується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окремо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коригується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виконавчими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сільських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селищних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теплової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становить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гривень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10.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Оператор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зовнішніх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приєднана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hyperlink r:id="rId5" w:anchor="w13" w:history="1">
        <w:r w:rsidRPr="00D3204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доступ</w:t>
        </w:r>
      </w:hyperlink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hyperlink r:id="rId6" w:anchor="w14" w:history="1">
        <w:r w:rsidRPr="00D3204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доступ</w:t>
        </w:r>
      </w:hyperlink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будівель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споруд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схоронності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hyperlink r:id="rId7" w:anchor="w15" w:history="1">
        <w:r w:rsidRPr="00D3204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доступ</w:t>
        </w:r>
      </w:hyperlink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показаннями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Уповноважені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посадові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ліцензування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місцевого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самоврядування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hyperlink r:id="rId8" w:anchor="w16" w:history="1">
        <w:r w:rsidRPr="00D3204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доступ</w:t>
        </w:r>
      </w:hyperlink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будівель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споруд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функціонування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контролю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правильністю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hyperlink r:id="rId9" w:anchor="w17" w:history="1">
        <w:r w:rsidRPr="00D3204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доступ</w:t>
        </w:r>
      </w:hyperlink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схоронності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оператор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зовнішніх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уповноважені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посадові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ліцензування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місцевого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самоврядування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звертаються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допомогою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телефонного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письмовій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поштовою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електронною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адресою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зверненні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представників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оператора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зовнішніх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уповноважених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посадових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осіб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ліцензування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місцевого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самоврядування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після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пред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службових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посвідчень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неможливості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узгоджується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Розрахунковим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календарний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пізніше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20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числа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розрахунковим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Times New Roman"/>
          <w:color w:val="000000"/>
          <w:sz w:val="20"/>
          <w:szCs w:val="20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основі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урахуванням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теплової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пізніше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календарних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граничного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паперовому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вигляді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згодою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можуть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надаватися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електронному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вигляді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числі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електронних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показаннями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взятого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абонентський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19.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вимірювальної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складовою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частиною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підлягають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періодичній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повірці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Несанкціоноване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втручання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забороняється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щомісяця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присутності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випадків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допомогою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дистанційного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Мінрегіоном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виходу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ладу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втрати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розрахунково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урахуванням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середнього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нараховується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фактичний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але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15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рівні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гарячої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показаннями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відсутності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органам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місцевого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самоврядування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Загальний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випадку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сума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допомогою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розрахункового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оснащені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недопущення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зняття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трьох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приймається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середньодобове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Після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відсутні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розрахунково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безготівковій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готівковій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бажанням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здійснюватися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авансових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авансової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періодично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проводить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фактично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повідомляє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несвоєчасного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сплачує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але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більш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0,01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суми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боргу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кожен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прострочення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Загальний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сплаченої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100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загальної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боргу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починається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першого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робочого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останнім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граничного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нараховується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держави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населенню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пільги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субсидії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праці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підтвердженої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належним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проводить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вартості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Кабінетом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Міністрів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сплачує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неустойку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штраф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br/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вартості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власниками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співвласниками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обладнаних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індивідуальними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опалення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гарячого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Мінрегіоном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виявлення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витоків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внутрішньобудинкових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Дієздатні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проживають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зареєстровані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користуються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усіма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несуть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солідарну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язаннями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статуту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інтересах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єднаних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розірвання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інтересах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єднаних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попередивши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розірвання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одержання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структуру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споживчі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властивості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збитків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внаслідок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незаконного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проникнення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належне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нерухомого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6)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видами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нарахувань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7)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підключення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8)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кількості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9)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зменшення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зниження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10)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штрафу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робіт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середньомісячної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нараховується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фактичний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добу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звертатися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допускати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нерухомого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належать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загального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користування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допоміжних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багатоквартирних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єднання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співвласників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багатоквартирного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представників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ліквідації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неполадок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санітарно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обладнання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профілактичних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оглядів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засобів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вимірювальної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несвоєчасного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випадку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безпосереднього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детальний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розподілу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засобами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вимірювальної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загальний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частині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схоронність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цілісність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контроль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обладнання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споруд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вимагати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термінового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витоків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водопровідних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мереж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обладнання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обслуговування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комерційний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теплової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вимагати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експлуатації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жилих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санітарно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гігієнічних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пожежної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безпеки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сфері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вимагати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робіт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виявлених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неполадок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виникли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вартості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робіт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доступу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нерухомого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ліквідації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неполадок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санітарно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інженерного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обладнання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профілактичних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оглядів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показань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вузлів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індивідуальний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приміщеннях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нерухомого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багатоквартирного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будинку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неоплати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випадків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кількість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умовам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звертатися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7)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створювати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управління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якістю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сертифіковану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національних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міжнародних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стандартів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акредитованими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сертифікації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виробництво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вживати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заходів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функціонування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ситуації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функціонування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ситуації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оперативних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населеному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пункті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районі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);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відшкодовувати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збитки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юридичним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фізичним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особам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внаслідок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сфері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водовідведення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сталося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безперервність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числі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створення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системи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управління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якістю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національних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міжнародних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стандартів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готувати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7)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платежу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структуру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споживчі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властивості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передбачену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8)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проводити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підготовку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господарства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експлуатації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осінньо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зимовий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9)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скарги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проводити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несвоєчасно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випадках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10)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вживати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заходів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ліквідації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виплачувати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штраф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робіт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середньомісячної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нараховується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мнеш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12,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фактичний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добу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перевищення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реагувати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виклики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підписувати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вести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облік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своєчасно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проводити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власний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усунення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виявлених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неполадок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виникли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намір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тарифів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15)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відшкодовувати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збитки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шкоду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заподіяну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життю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здоров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внаслідок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16)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самостійно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вартості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весь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період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сплачувати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неустойку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штраф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розмірі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відсотків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перерахунку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вартості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невиконання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несвоєчасне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несе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1)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невиконання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2)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збитки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завдані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шкоду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заподіяну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життю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здоров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внаслідок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збитків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порушення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припиняє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: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ремонтних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профілактичних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робіт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будівельними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правилами</w:t>
      </w:r>
      <w:proofErr w:type="spellEnd"/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експлуатації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користування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положеннями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поточного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капітального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ремонтів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правовими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10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після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масової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спосіб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гарантує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причини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;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ліквідації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повідомивши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засоби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масової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спосіб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гарантує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пізніше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години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початку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повідомленні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причина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перерви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39.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непогашення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30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частини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четвертої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статті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26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непогашення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надсилає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непогашення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30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спочатку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потім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надсилається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раніше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наступного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робочого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після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закінчення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граничного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надсилається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рекомендованим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листом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вручення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через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особистий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електронний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кабінет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спосіб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непогашення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30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підставою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розірвання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відновлюється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наступного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погашення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фактично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угоди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реструктуризацію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Витрати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відновленням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підлягають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відшкодуванню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кошторису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витрат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складеного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повинні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призводити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пошкодження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майна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наслідків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фіксуються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відшкодовуються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законодавства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оформлення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претензій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обсязі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викликати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представника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кількості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/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Оформлення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передбаченому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статтями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27, 28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житлово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прибути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виклик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пізніше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ніж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однієї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доби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моменту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отримання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централізованого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водопостачання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Інформація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49.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встановлення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результатами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дослідження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відібраних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постачання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неналежної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витрати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оплату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досліджень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підлягають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компенсації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результатами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складається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проведення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перевірки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комунальних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затвердженого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Кабінетом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Міністрів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неприбуття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необґрунтованої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відмови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підписати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підписується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двома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мешкають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сусідніх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будівлях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надсилається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рекомендованим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листом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52.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Виконавець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протягом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робочих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вирішує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задоволення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видає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надсилає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споживачеві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обґрунтовану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письмову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відмову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задоволенні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установлений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претензії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вважаються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таким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виконавцем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мажорні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обставини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53.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звільняються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відповідальності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непереборної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сили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(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надзвичайних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ситуацій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техногенного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природного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екологічного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характеру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),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унеможливлює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 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54.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прийнятих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себе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внаслідок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мажорних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обставин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язана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письмовій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можливу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тривалість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вірогідну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обставин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підтвердивши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наявність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мажорних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обставин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відповідними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документами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55.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форс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-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мажорних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обставин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продовжується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або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припиняється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згодою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Особливі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lastRenderedPageBreak/>
        <w:t xml:space="preserve">56.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закінчення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зазначеного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строку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жодна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повідомить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письмово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відмову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вважається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продовженим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один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57.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Внесення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здійснюється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додаткової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угоди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передбачено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58.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Колективний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має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розірвати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попередивши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менш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два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місяці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розірвання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допуску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виконавця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технічного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припинення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послуг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59.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згоду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використання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обробку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своїх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персональних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числі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третій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виключно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здійснення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повноважень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реалізації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обов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’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язків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передбачених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,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вимог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України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“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захист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персональних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даних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”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законодавчих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60.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Спори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можуть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виникнути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процесі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виконання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договору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вирішують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шляхом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переговорів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Неврегульовані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питання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вирішуються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судовому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61.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Договір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укладено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двох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примірниках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одному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кожної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,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мають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однакову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юридичну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силу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.</w:t>
      </w:r>
      <w:r w:rsidRPr="00D32045">
        <w:rPr>
          <w:rFonts w:ascii="Antiqua" w:eastAsia="Times New Roman" w:hAnsi="Antiqua" w:cs="Antiqua"/>
          <w:color w:val="000000"/>
          <w:sz w:val="26"/>
          <w:szCs w:val="26"/>
          <w:lang w:eastAsia="uk-UA"/>
        </w:rPr>
        <w:t> </w:t>
      </w:r>
    </w:p>
    <w:p w:rsidR="00D32045" w:rsidRPr="00D32045" w:rsidRDefault="00D32045" w:rsidP="00D320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умови</w:t>
      </w:r>
    </w:p>
    <w:p w:rsidR="00D32045" w:rsidRPr="00D32045" w:rsidRDefault="00D32045" w:rsidP="00D3204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D32045" w:rsidRPr="00D32045" w:rsidRDefault="00D32045" w:rsidP="00D3204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D32045" w:rsidRPr="00D32045" w:rsidRDefault="00D32045" w:rsidP="00D3204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_________________________________________________________________</w:t>
      </w:r>
    </w:p>
    <w:p w:rsidR="00D32045" w:rsidRPr="00D32045" w:rsidRDefault="00D32045" w:rsidP="00D320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Номери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телефонів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служб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разі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виникнення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аварій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інших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надзвичайних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ситуацій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____________________________________________.</w:t>
      </w:r>
    </w:p>
    <w:p w:rsidR="00D32045" w:rsidRPr="00D32045" w:rsidRDefault="00D32045" w:rsidP="00D3204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Адреси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та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реквізити</w:t>
      </w: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 xml:space="preserve"> </w:t>
      </w:r>
      <w:r w:rsidRPr="00D320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сторін</w:t>
      </w:r>
    </w:p>
    <w:tbl>
      <w:tblPr>
        <w:tblW w:w="10391" w:type="dxa"/>
        <w:jc w:val="center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266"/>
      </w:tblGrid>
      <w:tr w:rsidR="00D32045" w:rsidRPr="00D32045" w:rsidTr="00D32045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Виконавець</w:t>
            </w:r>
          </w:p>
          <w:p w:rsidR="00D32045" w:rsidRPr="00D32045" w:rsidRDefault="00D32045" w:rsidP="00D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найменування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посади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прізвище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’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батькові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D32045" w:rsidRPr="00D32045" w:rsidRDefault="00D32045" w:rsidP="00D3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адреса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:rsidR="00D32045" w:rsidRPr="00D32045" w:rsidRDefault="00D32045" w:rsidP="00D32045">
            <w:pPr>
              <w:spacing w:before="120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D32045" w:rsidRPr="00D32045" w:rsidRDefault="00D32045" w:rsidP="00D32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телефону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адреса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електронної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пошти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підпис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Колективний</w:t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споживач</w:t>
            </w:r>
          </w:p>
          <w:p w:rsidR="00D32045" w:rsidRPr="00D32045" w:rsidRDefault="00D32045" w:rsidP="00D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прізвище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’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батькові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D32045" w:rsidRPr="00D32045" w:rsidRDefault="00D32045" w:rsidP="00D3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адреса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:rsidR="00D32045" w:rsidRPr="00D32045" w:rsidRDefault="00D32045" w:rsidP="00D320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D32045" w:rsidRPr="00D32045" w:rsidRDefault="00D32045" w:rsidP="00D32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телефону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адреса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електронної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пошти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  <w:r w:rsidRPr="00D32045">
              <w:rPr>
                <w:rFonts w:ascii="Antiqua" w:eastAsia="Times New Roman" w:hAnsi="Antiqua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(</w:t>
            </w:r>
            <w:r w:rsidRPr="00D32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підпис</w:t>
            </w:r>
            <w:r w:rsidRPr="00D32045">
              <w:rPr>
                <w:rFonts w:ascii="Antiqua" w:eastAsia="Times New Roman" w:hAnsi="Antiqua" w:cs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</w:tbl>
    <w:p w:rsidR="00D32045" w:rsidRPr="00D32045" w:rsidRDefault="00D32045" w:rsidP="00D3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2045"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  <w:t>____________________</w:t>
      </w:r>
    </w:p>
    <w:p w:rsidR="00E73DA6" w:rsidRPr="00D32045" w:rsidRDefault="00E73DA6" w:rsidP="00D32045">
      <w:pPr>
        <w:ind w:left="-284"/>
        <w:rPr>
          <w:lang w:val="en-US"/>
        </w:rPr>
      </w:pPr>
      <w:bookmarkStart w:id="0" w:name="_GoBack"/>
      <w:bookmarkEnd w:id="0"/>
    </w:p>
    <w:sectPr w:rsidR="00E73DA6" w:rsidRPr="00D32045" w:rsidSect="00D3204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A"/>
    <w:rsid w:val="008718CA"/>
    <w:rsid w:val="00D32045"/>
    <w:rsid w:val="00E73DA6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8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8718CA"/>
  </w:style>
  <w:style w:type="character" w:styleId="a4">
    <w:name w:val="Hyperlink"/>
    <w:basedOn w:val="a0"/>
    <w:uiPriority w:val="99"/>
    <w:semiHidden/>
    <w:unhideWhenUsed/>
    <w:rsid w:val="00D32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8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8718CA"/>
  </w:style>
  <w:style w:type="character" w:styleId="a4">
    <w:name w:val="Hyperlink"/>
    <w:basedOn w:val="a0"/>
    <w:uiPriority w:val="99"/>
    <w:semiHidden/>
    <w:unhideWhenUsed/>
    <w:rsid w:val="00D3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474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086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506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119-19?find=1&amp;text=%E4%EE%F1%F2%F3%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119-19?find=1&amp;text=%E4%EE%F1%F2%F3%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119-19?find=1&amp;text=%E4%EE%F1%F2%F3%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2119-19?find=1&amp;text=%E4%EE%F1%F2%F3%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119-19?find=1&amp;text=%E4%EE%F1%F2%F3%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18837</Words>
  <Characters>10738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Alexms</dc:creator>
  <cp:lastModifiedBy>Alexms</cp:lastModifiedBy>
  <cp:revision>2</cp:revision>
  <dcterms:created xsi:type="dcterms:W3CDTF">2019-10-17T06:52:00Z</dcterms:created>
  <dcterms:modified xsi:type="dcterms:W3CDTF">2019-10-17T06:52:00Z</dcterms:modified>
</cp:coreProperties>
</file>